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82" w:rsidRDefault="00593882" w:rsidP="00593882">
      <w:pPr>
        <w:spacing w:after="0" w:line="240" w:lineRule="auto"/>
        <w:jc w:val="center"/>
        <w:rPr>
          <w:rFonts w:ascii="Monotype Corsiva" w:hAnsi="Monotype Corsiva" w:cs="Times New Roman"/>
          <w:color w:val="00B0F0"/>
          <w:sz w:val="72"/>
          <w:szCs w:val="72"/>
        </w:rPr>
      </w:pPr>
      <w:r w:rsidRPr="00593882">
        <w:rPr>
          <w:rFonts w:ascii="Monotype Corsiva" w:hAnsi="Monotype Corsiva" w:cs="Times New Roman"/>
          <w:color w:val="00B0F0"/>
          <w:sz w:val="72"/>
          <w:szCs w:val="72"/>
        </w:rPr>
        <w:t xml:space="preserve">Консультация для родителей </w:t>
      </w:r>
    </w:p>
    <w:p w:rsidR="00593882" w:rsidRPr="00593882" w:rsidRDefault="00593882" w:rsidP="00593882">
      <w:pPr>
        <w:spacing w:after="0" w:line="240" w:lineRule="auto"/>
        <w:jc w:val="center"/>
        <w:rPr>
          <w:rFonts w:ascii="Monotype Corsiva" w:hAnsi="Monotype Corsiva" w:cs="Times New Roman"/>
          <w:color w:val="00B0F0"/>
          <w:sz w:val="72"/>
          <w:szCs w:val="72"/>
        </w:rPr>
      </w:pPr>
      <w:r w:rsidRPr="00593882">
        <w:rPr>
          <w:rFonts w:ascii="Monotype Corsiva" w:hAnsi="Monotype Corsiva" w:cs="Times New Roman"/>
          <w:color w:val="00B0F0"/>
          <w:sz w:val="72"/>
          <w:szCs w:val="72"/>
        </w:rPr>
        <w:t xml:space="preserve">на тему </w:t>
      </w:r>
    </w:p>
    <w:p w:rsidR="00593882" w:rsidRPr="00593882" w:rsidRDefault="00593882" w:rsidP="00593882">
      <w:pPr>
        <w:jc w:val="center"/>
        <w:rPr>
          <w:rFonts w:ascii="Times New Roman" w:hAnsi="Times New Roman" w:cs="Times New Roman"/>
          <w:color w:val="7030A0"/>
          <w:sz w:val="96"/>
          <w:szCs w:val="96"/>
        </w:rPr>
      </w:pPr>
      <w:r w:rsidRPr="00593882">
        <w:rPr>
          <w:rFonts w:ascii="Times New Roman" w:hAnsi="Times New Roman" w:cs="Times New Roman"/>
          <w:color w:val="7030A0"/>
          <w:sz w:val="96"/>
          <w:szCs w:val="96"/>
        </w:rPr>
        <w:t>«Прогулки зимой»</w:t>
      </w:r>
    </w:p>
    <w:p w:rsidR="00593882" w:rsidRDefault="00593882" w:rsidP="00593882">
      <w:pPr>
        <w:spacing w:after="0" w:line="240" w:lineRule="auto"/>
        <w:jc w:val="center"/>
        <w:rPr>
          <w:rFonts w:ascii="Times New Roman" w:hAnsi="Times New Roman" w:cs="Times New Roman"/>
          <w:color w:val="FF0000"/>
          <w:sz w:val="36"/>
          <w:szCs w:val="36"/>
        </w:rPr>
      </w:pPr>
      <w:r w:rsidRPr="00593882">
        <w:rPr>
          <w:rFonts w:ascii="Times New Roman" w:hAnsi="Times New Roman" w:cs="Times New Roman"/>
          <w:noProof/>
          <w:color w:val="FF0000"/>
          <w:sz w:val="36"/>
          <w:szCs w:val="36"/>
          <w:lang w:eastAsia="ru-RU"/>
        </w:rPr>
        <w:drawing>
          <wp:inline distT="0" distB="0" distL="0" distR="0">
            <wp:extent cx="4600575" cy="3293477"/>
            <wp:effectExtent l="0" t="0" r="0" b="2540"/>
            <wp:docPr id="4" name="Рисунок 4" descr="C:\Users\ASUS\Desktop\iW9EWJX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W9EWJX6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4550" cy="3296322"/>
                    </a:xfrm>
                    <a:prstGeom prst="rect">
                      <a:avLst/>
                    </a:prstGeom>
                    <a:noFill/>
                    <a:ln>
                      <a:noFill/>
                    </a:ln>
                  </pic:spPr>
                </pic:pic>
              </a:graphicData>
            </a:graphic>
          </wp:inline>
        </w:drawing>
      </w:r>
    </w:p>
    <w:p w:rsidR="00593882" w:rsidRDefault="00593882" w:rsidP="00593882">
      <w:pPr>
        <w:spacing w:after="0" w:line="240" w:lineRule="auto"/>
        <w:jc w:val="center"/>
        <w:rPr>
          <w:rFonts w:ascii="Times New Roman" w:hAnsi="Times New Roman" w:cs="Times New Roman"/>
          <w:color w:val="FF0000"/>
          <w:sz w:val="36"/>
          <w:szCs w:val="36"/>
        </w:rPr>
      </w:pPr>
    </w:p>
    <w:p w:rsidR="00593882" w:rsidRPr="00593882" w:rsidRDefault="00593882" w:rsidP="00593882">
      <w:pPr>
        <w:spacing w:after="0" w:line="240" w:lineRule="auto"/>
        <w:rPr>
          <w:rFonts w:ascii="Times New Roman" w:hAnsi="Times New Roman" w:cs="Times New Roman"/>
          <w:color w:val="FF0000"/>
          <w:sz w:val="36"/>
          <w:szCs w:val="36"/>
        </w:rPr>
      </w:pPr>
      <w:r w:rsidRPr="00593882">
        <w:rPr>
          <w:rFonts w:ascii="Times New Roman" w:hAnsi="Times New Roman" w:cs="Times New Roman"/>
          <w:color w:val="FF0000"/>
          <w:sz w:val="36"/>
          <w:szCs w:val="36"/>
        </w:rPr>
        <w:t>Вместе с мамой, вместе с папой</w:t>
      </w:r>
    </w:p>
    <w:p w:rsidR="00593882" w:rsidRPr="00593882" w:rsidRDefault="00593882" w:rsidP="00593882">
      <w:pPr>
        <w:spacing w:after="0" w:line="240" w:lineRule="auto"/>
        <w:rPr>
          <w:rFonts w:ascii="Times New Roman" w:hAnsi="Times New Roman" w:cs="Times New Roman"/>
          <w:color w:val="FF0000"/>
          <w:sz w:val="36"/>
          <w:szCs w:val="36"/>
        </w:rPr>
      </w:pPr>
      <w:r w:rsidRPr="00593882">
        <w:rPr>
          <w:rFonts w:ascii="Times New Roman" w:hAnsi="Times New Roman" w:cs="Times New Roman"/>
          <w:color w:val="FF0000"/>
          <w:sz w:val="36"/>
          <w:szCs w:val="36"/>
        </w:rPr>
        <w:t>Мы пойдем сейчас гулять!</w:t>
      </w:r>
    </w:p>
    <w:p w:rsidR="00593882" w:rsidRPr="00593882" w:rsidRDefault="00593882" w:rsidP="00593882">
      <w:pPr>
        <w:spacing w:after="0" w:line="240" w:lineRule="auto"/>
        <w:rPr>
          <w:rFonts w:ascii="Times New Roman" w:hAnsi="Times New Roman" w:cs="Times New Roman"/>
          <w:color w:val="FF0000"/>
          <w:sz w:val="36"/>
          <w:szCs w:val="36"/>
        </w:rPr>
      </w:pPr>
      <w:r w:rsidRPr="00593882">
        <w:rPr>
          <w:rFonts w:ascii="Times New Roman" w:hAnsi="Times New Roman" w:cs="Times New Roman"/>
          <w:color w:val="FF0000"/>
          <w:sz w:val="36"/>
          <w:szCs w:val="36"/>
        </w:rPr>
        <w:t>Будем быстро собираться</w:t>
      </w:r>
    </w:p>
    <w:p w:rsidR="00593882" w:rsidRDefault="00593882" w:rsidP="00593882">
      <w:pPr>
        <w:spacing w:after="0" w:line="240" w:lineRule="auto"/>
        <w:rPr>
          <w:rFonts w:ascii="Times New Roman" w:hAnsi="Times New Roman" w:cs="Times New Roman"/>
          <w:color w:val="FF0000"/>
          <w:sz w:val="16"/>
          <w:szCs w:val="16"/>
        </w:rPr>
      </w:pPr>
      <w:r w:rsidRPr="00593882">
        <w:rPr>
          <w:rFonts w:ascii="Times New Roman" w:hAnsi="Times New Roman" w:cs="Times New Roman"/>
          <w:color w:val="FF0000"/>
          <w:sz w:val="36"/>
          <w:szCs w:val="36"/>
        </w:rPr>
        <w:t>И ботинки надевать.</w:t>
      </w:r>
    </w:p>
    <w:p w:rsidR="00593882" w:rsidRPr="00593882" w:rsidRDefault="00593882" w:rsidP="00593882">
      <w:pPr>
        <w:spacing w:after="0" w:line="240" w:lineRule="auto"/>
        <w:rPr>
          <w:rFonts w:ascii="Times New Roman" w:hAnsi="Times New Roman" w:cs="Times New Roman"/>
          <w:color w:val="FF0000"/>
          <w:sz w:val="16"/>
          <w:szCs w:val="16"/>
        </w:rPr>
      </w:pPr>
    </w:p>
    <w:p w:rsidR="00593882" w:rsidRPr="00593882" w:rsidRDefault="00593882" w:rsidP="00593882">
      <w:pPr>
        <w:spacing w:after="0" w:line="240" w:lineRule="auto"/>
        <w:jc w:val="center"/>
        <w:rPr>
          <w:rFonts w:ascii="Times New Roman" w:hAnsi="Times New Roman" w:cs="Times New Roman"/>
          <w:color w:val="FF0000"/>
          <w:sz w:val="36"/>
          <w:szCs w:val="36"/>
        </w:rPr>
      </w:pPr>
      <w:r w:rsidRPr="00593882">
        <w:rPr>
          <w:rFonts w:ascii="Times New Roman" w:hAnsi="Times New Roman" w:cs="Times New Roman"/>
          <w:color w:val="FF0000"/>
          <w:sz w:val="36"/>
          <w:szCs w:val="36"/>
        </w:rPr>
        <w:t>Я возьму с собой мишутку,</w:t>
      </w:r>
    </w:p>
    <w:p w:rsidR="00593882" w:rsidRPr="00593882" w:rsidRDefault="00593882" w:rsidP="00593882">
      <w:pPr>
        <w:spacing w:after="0" w:line="240" w:lineRule="auto"/>
        <w:jc w:val="center"/>
        <w:rPr>
          <w:rFonts w:ascii="Times New Roman" w:hAnsi="Times New Roman" w:cs="Times New Roman"/>
          <w:color w:val="FF0000"/>
          <w:sz w:val="36"/>
          <w:szCs w:val="36"/>
        </w:rPr>
      </w:pPr>
      <w:r w:rsidRPr="00593882">
        <w:rPr>
          <w:rFonts w:ascii="Times New Roman" w:hAnsi="Times New Roman" w:cs="Times New Roman"/>
          <w:color w:val="FF0000"/>
          <w:sz w:val="36"/>
          <w:szCs w:val="36"/>
        </w:rPr>
        <w:t>Мама — сумку и пакет,</w:t>
      </w:r>
    </w:p>
    <w:p w:rsidR="00593882" w:rsidRPr="00593882" w:rsidRDefault="00593882" w:rsidP="00593882">
      <w:pPr>
        <w:spacing w:after="0" w:line="240" w:lineRule="auto"/>
        <w:jc w:val="center"/>
        <w:rPr>
          <w:rFonts w:ascii="Times New Roman" w:hAnsi="Times New Roman" w:cs="Times New Roman"/>
          <w:color w:val="FF0000"/>
          <w:sz w:val="36"/>
          <w:szCs w:val="36"/>
        </w:rPr>
      </w:pPr>
      <w:r w:rsidRPr="00593882">
        <w:rPr>
          <w:rFonts w:ascii="Times New Roman" w:hAnsi="Times New Roman" w:cs="Times New Roman"/>
          <w:color w:val="FF0000"/>
          <w:sz w:val="36"/>
          <w:szCs w:val="36"/>
        </w:rPr>
        <w:t>А у папы для прогулки</w:t>
      </w:r>
    </w:p>
    <w:p w:rsidR="00593882" w:rsidRDefault="00593882" w:rsidP="00593882">
      <w:pPr>
        <w:spacing w:after="0" w:line="240" w:lineRule="auto"/>
        <w:jc w:val="center"/>
        <w:rPr>
          <w:rFonts w:ascii="Times New Roman" w:hAnsi="Times New Roman" w:cs="Times New Roman"/>
          <w:color w:val="FF0000"/>
          <w:sz w:val="16"/>
          <w:szCs w:val="16"/>
        </w:rPr>
      </w:pPr>
      <w:r w:rsidRPr="00593882">
        <w:rPr>
          <w:rFonts w:ascii="Times New Roman" w:hAnsi="Times New Roman" w:cs="Times New Roman"/>
          <w:color w:val="FF0000"/>
          <w:sz w:val="36"/>
          <w:szCs w:val="36"/>
        </w:rPr>
        <w:t>Ничего с собою нет.</w:t>
      </w:r>
    </w:p>
    <w:p w:rsidR="00593882" w:rsidRPr="00593882" w:rsidRDefault="00593882" w:rsidP="00593882">
      <w:pPr>
        <w:spacing w:after="0" w:line="240" w:lineRule="auto"/>
        <w:jc w:val="center"/>
        <w:rPr>
          <w:rFonts w:ascii="Times New Roman" w:hAnsi="Times New Roman" w:cs="Times New Roman"/>
          <w:color w:val="FF0000"/>
          <w:sz w:val="16"/>
          <w:szCs w:val="16"/>
        </w:rPr>
      </w:pPr>
    </w:p>
    <w:p w:rsidR="00593882" w:rsidRPr="00593882" w:rsidRDefault="00593882" w:rsidP="00593882">
      <w:pPr>
        <w:spacing w:after="0"/>
        <w:jc w:val="right"/>
        <w:rPr>
          <w:rFonts w:ascii="Times New Roman" w:hAnsi="Times New Roman" w:cs="Times New Roman"/>
          <w:color w:val="FF0000"/>
          <w:sz w:val="36"/>
          <w:szCs w:val="36"/>
        </w:rPr>
      </w:pPr>
      <w:r w:rsidRPr="00593882">
        <w:rPr>
          <w:rFonts w:ascii="Times New Roman" w:hAnsi="Times New Roman" w:cs="Times New Roman"/>
          <w:color w:val="FF0000"/>
          <w:sz w:val="36"/>
          <w:szCs w:val="36"/>
        </w:rPr>
        <w:t>На прогулку в руки папа</w:t>
      </w:r>
    </w:p>
    <w:p w:rsidR="00593882" w:rsidRPr="00593882" w:rsidRDefault="00593882" w:rsidP="00593882">
      <w:pPr>
        <w:spacing w:after="0"/>
        <w:jc w:val="right"/>
        <w:rPr>
          <w:rFonts w:ascii="Times New Roman" w:hAnsi="Times New Roman" w:cs="Times New Roman"/>
          <w:color w:val="FF0000"/>
          <w:sz w:val="36"/>
          <w:szCs w:val="36"/>
        </w:rPr>
      </w:pPr>
      <w:r w:rsidRPr="00593882">
        <w:rPr>
          <w:rFonts w:ascii="Times New Roman" w:hAnsi="Times New Roman" w:cs="Times New Roman"/>
          <w:color w:val="FF0000"/>
          <w:sz w:val="36"/>
          <w:szCs w:val="36"/>
        </w:rPr>
        <w:t>Ничего наш не берет,</w:t>
      </w:r>
    </w:p>
    <w:p w:rsidR="00593882" w:rsidRPr="00593882" w:rsidRDefault="00593882" w:rsidP="00593882">
      <w:pPr>
        <w:spacing w:after="0"/>
        <w:jc w:val="right"/>
        <w:rPr>
          <w:rFonts w:ascii="Times New Roman" w:hAnsi="Times New Roman" w:cs="Times New Roman"/>
          <w:color w:val="FF0000"/>
          <w:sz w:val="36"/>
          <w:szCs w:val="36"/>
        </w:rPr>
      </w:pPr>
      <w:r w:rsidRPr="00593882">
        <w:rPr>
          <w:rFonts w:ascii="Times New Roman" w:hAnsi="Times New Roman" w:cs="Times New Roman"/>
          <w:color w:val="FF0000"/>
          <w:sz w:val="36"/>
          <w:szCs w:val="36"/>
        </w:rPr>
        <w:t>Потому что он с прогулки</w:t>
      </w:r>
    </w:p>
    <w:p w:rsidR="00593882" w:rsidRPr="00593882" w:rsidRDefault="00593882" w:rsidP="00593882">
      <w:pPr>
        <w:jc w:val="right"/>
        <w:rPr>
          <w:rFonts w:ascii="Times New Roman" w:hAnsi="Times New Roman" w:cs="Times New Roman"/>
          <w:color w:val="FF0000"/>
          <w:sz w:val="36"/>
          <w:szCs w:val="36"/>
        </w:rPr>
      </w:pPr>
      <w:r w:rsidRPr="00593882">
        <w:rPr>
          <w:rFonts w:ascii="Times New Roman" w:hAnsi="Times New Roman" w:cs="Times New Roman"/>
          <w:color w:val="FF0000"/>
          <w:sz w:val="36"/>
          <w:szCs w:val="36"/>
        </w:rPr>
        <w:t>На руках меня несет!</w:t>
      </w:r>
    </w:p>
    <w:p w:rsidR="00593882" w:rsidRDefault="00593882" w:rsidP="00593882">
      <w:pPr>
        <w:rPr>
          <w:rFonts w:ascii="Times New Roman" w:hAnsi="Times New Roman" w:cs="Times New Roman"/>
          <w:sz w:val="28"/>
          <w:szCs w:val="28"/>
        </w:rPr>
      </w:pPr>
    </w:p>
    <w:p w:rsidR="00593882" w:rsidRDefault="00593882" w:rsidP="0059388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93882">
        <w:rPr>
          <w:rFonts w:ascii="Times New Roman" w:hAnsi="Times New Roman" w:cs="Times New Roman"/>
          <w:sz w:val="28"/>
          <w:szCs w:val="28"/>
        </w:rPr>
        <w:t xml:space="preserve">Некоторые родители зимой гуляют очень мало с детьми, ссылаясь на холодную прогулку. А ведь именно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оказывает закаливающий эффект. Чтобы во время прогулки зимой тепловое состояние детей было нормальным, надо правильно их одевать. </w:t>
      </w:r>
      <w:r>
        <w:rPr>
          <w:rFonts w:ascii="Times New Roman" w:hAnsi="Times New Roman" w:cs="Times New Roman"/>
          <w:sz w:val="28"/>
          <w:szCs w:val="28"/>
        </w:rPr>
        <w:t xml:space="preserve">   </w:t>
      </w:r>
    </w:p>
    <w:p w:rsidR="00593882" w:rsidRPr="00593882" w:rsidRDefault="00593882" w:rsidP="00593882">
      <w:pPr>
        <w:rPr>
          <w:rFonts w:ascii="Times New Roman" w:hAnsi="Times New Roman" w:cs="Times New Roman"/>
          <w:sz w:val="28"/>
          <w:szCs w:val="28"/>
        </w:rPr>
      </w:pPr>
      <w:r>
        <w:rPr>
          <w:rFonts w:ascii="Times New Roman" w:hAnsi="Times New Roman" w:cs="Times New Roman"/>
          <w:sz w:val="28"/>
          <w:szCs w:val="28"/>
        </w:rPr>
        <w:t xml:space="preserve">        </w:t>
      </w:r>
      <w:r w:rsidRPr="00593882">
        <w:rPr>
          <w:rFonts w:ascii="Times New Roman" w:hAnsi="Times New Roman" w:cs="Times New Roman"/>
          <w:sz w:val="28"/>
          <w:szCs w:val="28"/>
        </w:rPr>
        <w:t>Самое надежное средство защиты от холода - воздух, и для того чтобы лучше защититься от низкой температуры, надо создать вокруг тела воздушную прослойку. При этом зимняя одежда ребёнка должна быть теплая, но достаточно просторная, чтобы не стеснять движений. Не нужно укутывать детей.  - температура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 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закрыть шею и затылок ребёнка - именно здесь происходит наибольшая потеря тепла.</w:t>
      </w:r>
    </w:p>
    <w:p w:rsidR="00593882" w:rsidRPr="00593882" w:rsidRDefault="00593882" w:rsidP="00593882">
      <w:pPr>
        <w:jc w:val="center"/>
        <w:rPr>
          <w:rFonts w:ascii="Times New Roman" w:hAnsi="Times New Roman" w:cs="Times New Roman"/>
          <w:color w:val="FF0000"/>
          <w:sz w:val="28"/>
          <w:szCs w:val="28"/>
        </w:rPr>
      </w:pPr>
      <w:r w:rsidRPr="00593882">
        <w:rPr>
          <w:rFonts w:ascii="Times New Roman" w:hAnsi="Times New Roman" w:cs="Times New Roman"/>
          <w:color w:val="FF0000"/>
          <w:sz w:val="28"/>
          <w:szCs w:val="28"/>
        </w:rPr>
        <w:t>Прогулки не только поднимают настроение - они укрепляют здоровье, предупреждают простуду - движение в этом случае просто необходимо!</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Зимой на прогулке можно проводить почти все игры, только нужно организовать их так, чтобы дети не стояли долго на одном месте, а постоянно двигались.</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Делать это можно разными способами. Подойдут:</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—Ходьба и бег спинами друг к другу.</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—Парный бег (взявшись за руки).</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—Быстрая ходьба с подниманием предметов.</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—Бег вперед спиной.</w:t>
      </w:r>
    </w:p>
    <w:p w:rsidR="00593882" w:rsidRPr="00593882" w:rsidRDefault="00593882" w:rsidP="00593882">
      <w:pPr>
        <w:rPr>
          <w:rFonts w:ascii="Times New Roman" w:hAnsi="Times New Roman" w:cs="Times New Roman"/>
          <w:sz w:val="28"/>
          <w:szCs w:val="28"/>
        </w:rPr>
      </w:pPr>
      <w:proofErr w:type="gramStart"/>
      <w:r w:rsidRPr="00593882">
        <w:rPr>
          <w:rFonts w:ascii="Times New Roman" w:hAnsi="Times New Roman" w:cs="Times New Roman"/>
          <w:sz w:val="28"/>
          <w:szCs w:val="28"/>
        </w:rPr>
        <w:t>—«</w:t>
      </w:r>
      <w:proofErr w:type="gramEnd"/>
      <w:r w:rsidRPr="00593882">
        <w:rPr>
          <w:rFonts w:ascii="Times New Roman" w:hAnsi="Times New Roman" w:cs="Times New Roman"/>
          <w:sz w:val="28"/>
          <w:szCs w:val="28"/>
        </w:rPr>
        <w:t>Беги и не дотрагивайся» (шесть лыжных палок ставятся на расстоянии 2— 2, 5 м друг от друга). Ребенок должен пробежать между палками (змейкой, не дотрагиваясь до них. Вместо палок можно использовать другие ориентиры.</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—Подъем в горку руки за спиной, спуск с горы (можно шагом или бегом).</w:t>
      </w:r>
    </w:p>
    <w:p w:rsidR="00593882" w:rsidRPr="00593882" w:rsidRDefault="00593882" w:rsidP="00593882">
      <w:pPr>
        <w:rPr>
          <w:rFonts w:ascii="Times New Roman" w:hAnsi="Times New Roman" w:cs="Times New Roman"/>
          <w:sz w:val="28"/>
          <w:szCs w:val="28"/>
        </w:rPr>
      </w:pPr>
      <w:proofErr w:type="gramStart"/>
      <w:r w:rsidRPr="00593882">
        <w:rPr>
          <w:rFonts w:ascii="Times New Roman" w:hAnsi="Times New Roman" w:cs="Times New Roman"/>
          <w:sz w:val="28"/>
          <w:szCs w:val="28"/>
        </w:rPr>
        <w:t>—«</w:t>
      </w:r>
      <w:proofErr w:type="gramEnd"/>
      <w:r w:rsidRPr="00593882">
        <w:rPr>
          <w:rFonts w:ascii="Times New Roman" w:hAnsi="Times New Roman" w:cs="Times New Roman"/>
          <w:sz w:val="28"/>
          <w:szCs w:val="28"/>
        </w:rPr>
        <w:t>След в след»— ходьба по следам взрослого, взрослый при этом учитывает длину детского шага.</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lastRenderedPageBreak/>
        <w:t>После активного движения необходим небольшой отдых. В это время можно предложить ребенку провести небольшой опыт.</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Для опыта нам понадобится:</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 соломинка,</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 раствор для надувания мыльных пузырей</w:t>
      </w:r>
    </w:p>
    <w:p w:rsidR="00593882" w:rsidRPr="00593882" w:rsidRDefault="00593882" w:rsidP="00593882">
      <w:pPr>
        <w:rPr>
          <w:rFonts w:ascii="Times New Roman" w:hAnsi="Times New Roman" w:cs="Times New Roman"/>
          <w:sz w:val="28"/>
          <w:szCs w:val="28"/>
        </w:rPr>
      </w:pPr>
      <w:r w:rsidRPr="00593882">
        <w:rPr>
          <w:rFonts w:ascii="Times New Roman" w:hAnsi="Times New Roman" w:cs="Times New Roman"/>
          <w:sz w:val="28"/>
          <w:szCs w:val="28"/>
        </w:rPr>
        <w:t>Чтобы увидеть, как образуются снежные звездочки. Достаточно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p>
    <w:p w:rsidR="00593882" w:rsidRDefault="00593882" w:rsidP="00593882">
      <w:pPr>
        <w:jc w:val="center"/>
        <w:rPr>
          <w:rFonts w:ascii="Times New Roman" w:hAnsi="Times New Roman" w:cs="Times New Roman"/>
          <w:color w:val="0070C0"/>
          <w:sz w:val="40"/>
          <w:szCs w:val="40"/>
        </w:rPr>
      </w:pPr>
    </w:p>
    <w:p w:rsidR="00EE4C53" w:rsidRDefault="00593882" w:rsidP="00593882">
      <w:pPr>
        <w:jc w:val="center"/>
        <w:rPr>
          <w:rFonts w:ascii="Times New Roman" w:hAnsi="Times New Roman" w:cs="Times New Roman"/>
          <w:color w:val="0070C0"/>
          <w:sz w:val="40"/>
          <w:szCs w:val="40"/>
        </w:rPr>
      </w:pPr>
      <w:r w:rsidRPr="00593882">
        <w:rPr>
          <w:rFonts w:ascii="Times New Roman" w:hAnsi="Times New Roman" w:cs="Times New Roman"/>
          <w:color w:val="0070C0"/>
          <w:sz w:val="40"/>
          <w:szCs w:val="40"/>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w:t>
      </w:r>
    </w:p>
    <w:p w:rsidR="00593882" w:rsidRDefault="00593882" w:rsidP="00593882">
      <w:pPr>
        <w:jc w:val="center"/>
        <w:rPr>
          <w:rFonts w:ascii="Times New Roman" w:hAnsi="Times New Roman" w:cs="Times New Roman"/>
          <w:color w:val="0070C0"/>
          <w:sz w:val="40"/>
          <w:szCs w:val="40"/>
        </w:rPr>
      </w:pPr>
    </w:p>
    <w:p w:rsidR="00593882" w:rsidRPr="00593882" w:rsidRDefault="00593882" w:rsidP="00593882">
      <w:pPr>
        <w:rPr>
          <w:rFonts w:ascii="Times New Roman" w:hAnsi="Times New Roman" w:cs="Times New Roman"/>
          <w:color w:val="0070C0"/>
          <w:sz w:val="40"/>
          <w:szCs w:val="40"/>
        </w:rPr>
      </w:pPr>
      <w:bookmarkStart w:id="0" w:name="_GoBack"/>
      <w:r w:rsidRPr="00593882">
        <w:rPr>
          <w:rFonts w:ascii="Times New Roman" w:hAnsi="Times New Roman" w:cs="Times New Roman"/>
          <w:noProof/>
          <w:color w:val="0070C0"/>
          <w:sz w:val="40"/>
          <w:szCs w:val="40"/>
          <w:lang w:eastAsia="ru-RU"/>
        </w:rPr>
        <w:drawing>
          <wp:inline distT="0" distB="0" distL="0" distR="0">
            <wp:extent cx="6070707" cy="3048000"/>
            <wp:effectExtent l="0" t="0" r="6350" b="0"/>
            <wp:docPr id="5" name="Рисунок 5" descr="C:\Users\ASUS\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0344" cy="3062880"/>
                    </a:xfrm>
                    <a:prstGeom prst="rect">
                      <a:avLst/>
                    </a:prstGeom>
                    <a:noFill/>
                    <a:ln>
                      <a:noFill/>
                    </a:ln>
                  </pic:spPr>
                </pic:pic>
              </a:graphicData>
            </a:graphic>
          </wp:inline>
        </w:drawing>
      </w:r>
      <w:bookmarkEnd w:id="0"/>
    </w:p>
    <w:sectPr w:rsidR="00593882" w:rsidRPr="00593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82"/>
    <w:rsid w:val="00593882"/>
    <w:rsid w:val="00EE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898F4-CBA6-400F-AF55-61670420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8FB3-7CCD-4F9F-91C1-4D68052C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2018-03-26T12:27:00Z</dcterms:created>
  <dcterms:modified xsi:type="dcterms:W3CDTF">2018-03-26T12:35:00Z</dcterms:modified>
</cp:coreProperties>
</file>